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A4" w:rsidRPr="00F53A14" w:rsidRDefault="000902A4" w:rsidP="00090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14">
        <w:rPr>
          <w:rFonts w:ascii="Times New Roman" w:hAnsi="Times New Roman" w:cs="Times New Roman"/>
          <w:b/>
          <w:bCs/>
          <w:sz w:val="24"/>
          <w:szCs w:val="24"/>
        </w:rPr>
        <w:t>Карта оценки психолого-педагогических условий образовательной деятельности</w:t>
      </w:r>
    </w:p>
    <w:p w:rsidR="000902A4" w:rsidRDefault="000902A4" w:rsidP="00090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Баллы: 0 – не соответствует, 1 – частично соответствует, 2 – полностью соответствует</w:t>
      </w:r>
    </w:p>
    <w:p w:rsidR="000902A4" w:rsidRDefault="000902A4" w:rsidP="00090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2A4" w:rsidRDefault="000902A4" w:rsidP="00090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2A4" w:rsidRDefault="000902A4" w:rsidP="00090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5568"/>
        <w:gridCol w:w="2126"/>
        <w:gridCol w:w="1241"/>
      </w:tblGrid>
      <w:tr w:rsidR="000902A4" w:rsidRPr="004651E0" w:rsidTr="004651E0">
        <w:trPr>
          <w:trHeight w:val="540"/>
        </w:trPr>
        <w:tc>
          <w:tcPr>
            <w:tcW w:w="636" w:type="dxa"/>
            <w:vMerge w:val="restart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vMerge w:val="restart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Показатели/индикаторы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0902A4" w:rsidRPr="004651E0" w:rsidTr="004651E0">
        <w:trPr>
          <w:trHeight w:val="285"/>
        </w:trPr>
        <w:tc>
          <w:tcPr>
            <w:tcW w:w="636" w:type="dxa"/>
            <w:vMerge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vMerge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Баллы от 0 до 2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I. Показатели, характеризующие общий критерий оценки качества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уважительного отношения педагога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 человеческому достоинству детей, формирования и поддержки их положительной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самооценки, уверенности в собственных возможностях и способностях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стратегии, относится к детям уважительно,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внимательно, позитивно реагирует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на их поведение, учитывает их потребности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интересы и выстраивает свои предложения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соответствии с ними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определении содержания и форм образования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(больше половины всех форм непрерывной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инициируется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самими детьми)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учебный план, расписание занятий с детьми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наблюдений, определяет необходимость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изменении содержания обучения или форм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методов, с тем чтобы образовательная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технология наилучшим способом подходила как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детям группы, так и тому или иному ребенку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поддержке взрослых (проявляет внимание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 настроениям, желаниям, достижениям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неудачам каждого ребенка, успокаивает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подбадривает расстроенных детей и т. п.)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высказывать свои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чувства и мысли, рассказывать о событиях,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участниками которых они были (о своей семье,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друзьях, мечтах, переживаниях и пр.); сам делится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своими переживаниями, рассказывают о себе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(обращаются вежливо, по имени, интересуются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мнением ребенка, считаются с его точкой зрения,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не допускают действий и высказываний,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унижающих его достоинство и т. п.)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ребенка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представлений о своей индивидуальности: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стремится подчеркнуть уникальность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неповторимость каждого ребенка – во внешних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особенностях (цвете глаз, волос, сходстве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 родителями, непохожести на других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др.), обсуждает предпочтения детей (в еде,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одежде, играх, занятиях и др.)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каждого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 представлений о своих возможностях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способностях (стремится выделить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подчеркнуть его достоинства, отмечает успехи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разных видах деятельности, обращает на них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внимание других детей и взрослых)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уверенности в своих силах (поощряет стремление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 к освоению новых средств и способов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реализации разных видов деятельности: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побуждает пробовать, не бояться ошибок, вселяет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уверенность в том, что ребенок обязательно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сможет сделать то, что ему пока не удается,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намеренно создает ситуацию, в которой ребенок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может достичь успеха, и т. п.)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(страх одиночества,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боязнь темноты, и т. д.)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II. Показатели, характеризующие общий критерий оценки качества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использования в образовательной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деятельности форм и методов работы с детьми, соответствующих их возрастным</w:t>
            </w:r>
            <w:r w:rsidR="004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индивидуальным особенностям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 особыми образовательными потребностями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(детям с ОВЗ, детям, находящимся в трудной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жизненной ситуации, одаренным детям)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 ОВЗ, детям-инвалидам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включиться в детский коллектив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в образовательный процесс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коррекции поведения детей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поддержкой детей, чем порицанием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запрещением (порицания относят только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 отдельным действиям ребенка, но не адресуют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их к его личности, не ущемляют его достоинства)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(развивающие игры, занятия, прогулки, беседы,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экскурсии и пр.) с каждым ребенком и с группой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 xml:space="preserve">детей на основании данных </w:t>
            </w:r>
            <w:proofErr w:type="spellStart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развития каждого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rPr>
          <w:trHeight w:val="210"/>
        </w:trPr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</w:t>
            </w:r>
            <w:r w:rsidR="000902A4" w:rsidRPr="004651E0">
              <w:rPr>
                <w:rFonts w:ascii="Times New Roman" w:hAnsi="Times New Roman" w:cs="Times New Roman"/>
                <w:sz w:val="24"/>
                <w:szCs w:val="24"/>
              </w:rPr>
              <w:t>ллов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III.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построения образовательной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деятельности на основе взаимодействия взрослых с детьми, ориентированного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на интересы и возможности каждого ребенка и учитывающего социальную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ситуацию его развития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 приемы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эмоционально комфортного типа взаимодействия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зависимости от эмоциональных проявлений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ребенка; обеспечивает гибкое ситуативное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взаимодействие, опирающееся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на непосредственный детский интерес,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проявления самостоятельности, активности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варьирует в зависимости от уровня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развития и личностных проявлений детей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 ситуации развития конкретного ребенка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(подгруппы, группы детей), а не к возрасту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происходит с ребенком, распознает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причины его поведения,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состояния, осмысливает последствия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потребности каждого ребенка, выясняет, что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он предпочитает, какие занятия выбирает, когда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есть выбор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IV.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поддержки педагогом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положительного, доброжелательного отношения детей друг к другу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взаимодействия детей друг с другом в разных видах деятельности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отношения между детьми (предотвращает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ситуации, собственным примером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демонстрирует положительное отношение ко всем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детям), создает условия для развития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сотрудничества между ними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сотрудничества (рассказывает о необходимости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людей друг в друге, организует совместные игры,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различные виды продуктивной деятельности,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способствующие достижению детьми общего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результата, объединению коллективных усилий)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rPr>
          <w:trHeight w:val="127"/>
        </w:trPr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деятельности: что и когда будут делать,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действий, распределение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действий между участниками и т. п.</w:t>
            </w:r>
          </w:p>
        </w:tc>
        <w:tc>
          <w:tcPr>
            <w:tcW w:w="2126" w:type="dxa"/>
          </w:tcPr>
          <w:p w:rsidR="000902A4" w:rsidRPr="004651E0" w:rsidRDefault="00F424F6" w:rsidP="00F42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деятельность, координировать свои действия,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учитывая желания друг друга, разрешать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конфликты социально приемлемыми способами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(уступать, договариваться о распределении ролей,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событий в игре, делить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игрушки по жребию, устанавливать очередность,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 и пр.)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 взаимную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поддержку детьми друг друга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V.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касающийся поддержки инициативы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самостоятельности детей в специфических для них видах деятельности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 самостоятельности (решение задач без помощи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 стороны взрослого), способность к проявлению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инициативы и творчества в решении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возникающих задач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 как личность, с тем чтобы создавать для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него комфортные условия и полностью вовлекать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жизнь группы, поддерживать и поощрять его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активность и инициативу в познании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общении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 сотрудничестве и совместной деятельности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(вместе поиграть, почитать, порисовать и пр.);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случае невозможности удовлетворить просьбу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 объясняет причину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видах детской деятельности (в процессе игр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занятий побуждает высказывать собственные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мнения, пожелания и предложения, принимает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обсуждает высказывания и предложения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каждого ребенка, не навязывает готовых решений,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жесткого алгоритма действий)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02A4" w:rsidRPr="004651E0" w:rsidTr="000902A4">
        <w:tc>
          <w:tcPr>
            <w:tcW w:w="9571" w:type="dxa"/>
            <w:gridSpan w:val="4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VI.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возможности выбора детьми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материалов, видов активности, участников совместной деятельности и общения</w:t>
            </w:r>
          </w:p>
        </w:tc>
      </w:tr>
      <w:tr w:rsidR="000902A4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сделанный выбор, за общее</w:t>
            </w:r>
          </w:p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дело, данное слово и т. п.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4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(по возможности предоставляет ребенку право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принимать собственное решение; выбирать игры,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занятия, партнера по совместной деятельности,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одежду, еду и пр.; по своему желанию</w:t>
            </w:r>
          </w:p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использовать свободное время и т. п.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инициировать и входить в детско-взрослые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сообщества, высказывать суждение о мотивах,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характере, результатах собственных действий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действий других людей; получать собственные</w:t>
            </w:r>
          </w:p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результаты действий, оценивать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4" w:rsidRPr="004651E0" w:rsidTr="004651E0">
        <w:tc>
          <w:tcPr>
            <w:tcW w:w="636" w:type="dxa"/>
          </w:tcPr>
          <w:p w:rsidR="000902A4" w:rsidRPr="004651E0" w:rsidRDefault="000902A4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0902A4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0902A4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51E0" w:rsidRPr="004651E0" w:rsidTr="009E5E51">
        <w:tc>
          <w:tcPr>
            <w:tcW w:w="9571" w:type="dxa"/>
            <w:gridSpan w:val="4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VII.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защиты детей от всех форм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видами игры (подвижными и спокойными,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индивидуальными и совместными,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дидактическими и сюжетно-ролевыми и пр.)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видами деятельности в педагогическом процессе,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не подменяя ее занятиями и обеспечивая плавный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переход от игры к непрерывной образовательной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деятельности, режимным моментам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 предотвращению нарушений прав ребенка,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 профилактике случаев жестокого обращения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или другим негативным дисциплинарным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методам, которые обижают, пугают или унижают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подвергшимся физическому или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психологическому насилию (своевременно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выявляют случаи жестокого или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пренебрежительного обращения с ребенком,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оказывают поддержку в соответствии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 рекомендациями специалистов)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651E0" w:rsidRPr="00F424F6" w:rsidRDefault="00F424F6" w:rsidP="00F424F6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51E0" w:rsidRPr="004651E0" w:rsidTr="006733AF">
        <w:tc>
          <w:tcPr>
            <w:tcW w:w="9571" w:type="dxa"/>
            <w:gridSpan w:val="4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VIII. Показатели, характеризующие общий критерий оценки качества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касающийся поддержки родителей (законных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представителей) в воспитании детей, охране и укреплении их здоровья, вовлечения</w:t>
            </w:r>
            <w:r w:rsidR="00F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семей непосредственно в образовательную деятельность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родителям возможность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больше узнать о своих детях, помогает собрать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разнообразную информацию о продвижении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ребенка в своем развитии, помогает оценить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сильные стороны развития ребенка, увидеть его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особенности, нужды и потребности, характер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взаимоотношений с другими людьми (детьми,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взрослыми) и т. п.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представителям) лучше чувствовать и понимать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эмоциональные проблемы собственного ребенка,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овладевать алгоритмом творческого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взаимодействия с ним (коммуникативного,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игрового, эстетического, творческого характера),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детей с ОВЗ, детей-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инвалидов, круга общения с опорой на пример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других семей с аналогичными проблемами;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формированию способности сопереживать,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проявляя не жалость, а желание оказать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семьи ребенка с особыми образовательными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потребностями, через специально организованное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общение с </w:t>
            </w:r>
            <w:proofErr w:type="spellStart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эмпатичными</w:t>
            </w:r>
            <w:proofErr w:type="spellEnd"/>
            <w:r w:rsidRPr="004651E0">
              <w:rPr>
                <w:rFonts w:ascii="Times New Roman" w:hAnsi="Times New Roman" w:cs="Times New Roman"/>
                <w:sz w:val="24"/>
                <w:szCs w:val="24"/>
              </w:rPr>
              <w:t xml:space="preserve"> детьми,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их родителями, создает чувство позитивности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 доверия у детей и взрослых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устно, и письменно)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о ребенке – о том, что происходило в течение дня,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каковы позитивные стороны личности ребенка,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какие достижения и трудности были у него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1E0" w:rsidRPr="004651E0" w:rsidTr="004651E0">
        <w:tc>
          <w:tcPr>
            <w:tcW w:w="636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Возможное (максимальное) количество баллов</w:t>
            </w:r>
          </w:p>
          <w:p w:rsidR="004651E0" w:rsidRPr="004651E0" w:rsidRDefault="004651E0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E0">
              <w:rPr>
                <w:rFonts w:ascii="Times New Roman" w:hAnsi="Times New Roman" w:cs="Times New Roman"/>
                <w:sz w:val="24"/>
                <w:szCs w:val="24"/>
              </w:rPr>
              <w:t>по показателям</w:t>
            </w:r>
          </w:p>
        </w:tc>
        <w:tc>
          <w:tcPr>
            <w:tcW w:w="2126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1" w:type="dxa"/>
          </w:tcPr>
          <w:p w:rsidR="004651E0" w:rsidRPr="004651E0" w:rsidRDefault="00F424F6" w:rsidP="0046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0902A4" w:rsidRDefault="000902A4" w:rsidP="000902A4"/>
    <w:sectPr w:rsidR="000902A4" w:rsidSect="00C4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02A4"/>
    <w:rsid w:val="000902A4"/>
    <w:rsid w:val="004651E0"/>
    <w:rsid w:val="00C47C68"/>
    <w:rsid w:val="00F424F6"/>
    <w:rsid w:val="00F5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5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2023-10-23T04:13:00Z</dcterms:created>
  <dcterms:modified xsi:type="dcterms:W3CDTF">2023-10-23T16:08:00Z</dcterms:modified>
</cp:coreProperties>
</file>